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申请认定江苏省高知名商标申报材料清单</w:t>
      </w:r>
    </w:p>
    <w:p>
      <w:pPr>
        <w:jc w:val="center"/>
        <w:rPr>
          <w:rFonts w:hint="eastAsia" w:ascii="仿宋" w:hAnsi="仿宋" w:eastAsia="仿宋" w:cs="仿宋"/>
          <w:sz w:val="28"/>
          <w:szCs w:val="28"/>
        </w:rPr>
      </w:pPr>
      <w:r>
        <w:rPr>
          <w:rFonts w:hint="eastAsia" w:ascii="仿宋" w:hAnsi="仿宋" w:eastAsia="仿宋" w:cs="仿宋"/>
          <w:sz w:val="28"/>
          <w:szCs w:val="28"/>
        </w:rPr>
        <w:t>（2024年度）</w:t>
      </w:r>
    </w:p>
    <w:p>
      <w:pPr>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一、申请人主体资格</w:t>
      </w:r>
    </w:p>
    <w:p>
      <w:pP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自然人身份证复印件及营业执照复印件</w:t>
      </w:r>
    </w:p>
    <w:p>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法人或者其他组织主体资格证明（营业执照复印件或其他主体登记证书复印件）</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国家企业信用公示平台下载的信用公示报告</w:t>
      </w:r>
    </w:p>
    <w:p>
      <w:pPr>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rPr>
        <w:t>二、</w:t>
      </w:r>
      <w:r>
        <w:rPr>
          <w:rFonts w:hint="eastAsia" w:ascii="仿宋" w:hAnsi="仿宋" w:eastAsia="仿宋" w:cs="仿宋"/>
          <w:b/>
          <w:bCs/>
          <w:color w:val="0000FF"/>
          <w:sz w:val="28"/>
          <w:szCs w:val="28"/>
          <w:lang w:val="en-US" w:eastAsia="zh-CN"/>
        </w:rPr>
        <w:t>商标权属证明</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申请认定商标的商标注册证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变更、转让、续展证明等</w:t>
      </w:r>
      <w:r>
        <w:rPr>
          <w:rFonts w:hint="eastAsia" w:ascii="仿宋" w:hAnsi="仿宋" w:eastAsia="仿宋" w:cs="仿宋"/>
          <w:sz w:val="28"/>
          <w:szCs w:val="28"/>
        </w:rPr>
        <w:t>复印件</w:t>
      </w:r>
    </w:p>
    <w:p>
      <w:pPr>
        <w:rPr>
          <w:rFonts w:hint="eastAsia" w:ascii="仿宋" w:hAnsi="仿宋" w:eastAsia="仿宋" w:cs="仿宋"/>
          <w:sz w:val="28"/>
          <w:szCs w:val="28"/>
        </w:rPr>
      </w:pPr>
      <w:r>
        <w:rPr>
          <w:rFonts w:hint="eastAsia" w:ascii="仿宋" w:hAnsi="仿宋" w:eastAsia="仿宋" w:cs="仿宋"/>
          <w:sz w:val="28"/>
          <w:szCs w:val="28"/>
          <w:lang w:val="en-US" w:eastAsia="zh-CN"/>
        </w:rPr>
        <w:t>2.若存在许可关系，提供</w:t>
      </w:r>
      <w:r>
        <w:rPr>
          <w:rFonts w:hint="eastAsia" w:ascii="仿宋" w:hAnsi="仿宋" w:eastAsia="仿宋" w:cs="仿宋"/>
          <w:sz w:val="28"/>
          <w:szCs w:val="28"/>
        </w:rPr>
        <w:t>商标许可</w:t>
      </w:r>
      <w:r>
        <w:rPr>
          <w:rFonts w:hint="eastAsia" w:ascii="仿宋" w:hAnsi="仿宋" w:eastAsia="仿宋" w:cs="仿宋"/>
          <w:sz w:val="28"/>
          <w:szCs w:val="28"/>
          <w:lang w:val="en-US" w:eastAsia="zh-CN"/>
        </w:rPr>
        <w:t>使用</w:t>
      </w:r>
      <w:r>
        <w:rPr>
          <w:rFonts w:hint="eastAsia" w:ascii="仿宋" w:hAnsi="仿宋" w:eastAsia="仿宋" w:cs="仿宋"/>
          <w:sz w:val="28"/>
          <w:szCs w:val="28"/>
        </w:rPr>
        <w:t>合同</w:t>
      </w:r>
      <w:r>
        <w:rPr>
          <w:rFonts w:hint="eastAsia" w:ascii="仿宋" w:hAnsi="仿宋" w:eastAsia="仿宋" w:cs="仿宋"/>
          <w:sz w:val="28"/>
          <w:szCs w:val="28"/>
          <w:lang w:val="en-US" w:eastAsia="zh-CN"/>
        </w:rPr>
        <w:t>以及国家知识产权局</w:t>
      </w:r>
      <w:r>
        <w:rPr>
          <w:rFonts w:hint="eastAsia" w:ascii="仿宋" w:hAnsi="仿宋" w:eastAsia="仿宋" w:cs="仿宋"/>
          <w:sz w:val="28"/>
          <w:szCs w:val="28"/>
        </w:rPr>
        <w:t>出具的《商标使用许可备案通知书》</w:t>
      </w:r>
    </w:p>
    <w:p>
      <w:pPr>
        <w:rPr>
          <w:rFonts w:hint="eastAsia" w:ascii="仿宋" w:hAnsi="仿宋" w:eastAsia="仿宋" w:cs="仿宋"/>
          <w:sz w:val="28"/>
          <w:szCs w:val="28"/>
        </w:rPr>
      </w:pPr>
      <w:r>
        <w:rPr>
          <w:rFonts w:hint="eastAsia" w:ascii="仿宋" w:hAnsi="仿宋" w:eastAsia="仿宋" w:cs="仿宋"/>
          <w:sz w:val="28"/>
          <w:szCs w:val="28"/>
        </w:rPr>
        <w:t>3.使用申请认定商标主要使用于出口商品的，应当同时提供出口商品使用的申请认定商标在商品实际销售的国家或地区已经取得商标注册或已经提出注册申请的证明材料</w:t>
      </w:r>
    </w:p>
    <w:p>
      <w:pPr>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三、申请人商标管理制度</w:t>
      </w:r>
    </w:p>
    <w:p>
      <w:pPr>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申请人</w:t>
      </w:r>
      <w:r>
        <w:rPr>
          <w:rFonts w:hint="eastAsia" w:ascii="仿宋" w:hAnsi="仿宋" w:eastAsia="仿宋" w:cs="仿宋"/>
          <w:sz w:val="28"/>
          <w:szCs w:val="28"/>
        </w:rPr>
        <w:t>制定或发布的商标</w:t>
      </w:r>
      <w:r>
        <w:rPr>
          <w:rFonts w:hint="eastAsia" w:ascii="仿宋" w:hAnsi="仿宋" w:eastAsia="仿宋" w:cs="仿宋"/>
          <w:sz w:val="28"/>
          <w:szCs w:val="28"/>
          <w:lang w:val="en-US" w:eastAsia="zh-CN"/>
        </w:rPr>
        <w:t>使用、管理和</w:t>
      </w:r>
      <w:r>
        <w:rPr>
          <w:rFonts w:hint="eastAsia" w:ascii="仿宋" w:hAnsi="仿宋" w:eastAsia="仿宋" w:cs="仿宋"/>
          <w:sz w:val="28"/>
          <w:szCs w:val="28"/>
        </w:rPr>
        <w:t>保护</w:t>
      </w:r>
      <w:r>
        <w:rPr>
          <w:rFonts w:hint="eastAsia" w:ascii="仿宋" w:hAnsi="仿宋" w:eastAsia="仿宋" w:cs="仿宋"/>
          <w:sz w:val="28"/>
          <w:szCs w:val="28"/>
          <w:lang w:val="en-US" w:eastAsia="zh-CN"/>
        </w:rPr>
        <w:t>制度</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专兼职商标</w:t>
      </w:r>
      <w:r>
        <w:rPr>
          <w:rFonts w:hint="eastAsia" w:ascii="仿宋" w:hAnsi="仿宋" w:eastAsia="仿宋" w:cs="仿宋"/>
          <w:sz w:val="28"/>
          <w:szCs w:val="28"/>
        </w:rPr>
        <w:t>人员</w:t>
      </w:r>
      <w:r>
        <w:rPr>
          <w:rFonts w:hint="eastAsia" w:ascii="仿宋" w:hAnsi="仿宋" w:eastAsia="仿宋" w:cs="仿宋"/>
          <w:sz w:val="28"/>
          <w:szCs w:val="28"/>
          <w:lang w:val="en-US" w:eastAsia="zh-CN"/>
        </w:rPr>
        <w:t>及分工</w:t>
      </w:r>
    </w:p>
    <w:p>
      <w:pPr>
        <w:rPr>
          <w:rFonts w:hint="eastAsia" w:ascii="仿宋" w:hAnsi="仿宋" w:eastAsia="仿宋" w:cs="仿宋"/>
          <w:b/>
          <w:bCs/>
          <w:color w:val="0000FF"/>
          <w:sz w:val="28"/>
          <w:szCs w:val="28"/>
        </w:rPr>
      </w:pPr>
      <w:r>
        <w:rPr>
          <w:rFonts w:hint="eastAsia" w:ascii="仿宋" w:hAnsi="仿宋" w:eastAsia="仿宋" w:cs="仿宋"/>
          <w:b/>
          <w:bCs/>
          <w:color w:val="0000FF"/>
          <w:sz w:val="28"/>
          <w:szCs w:val="28"/>
          <w:lang w:val="en-US" w:eastAsia="zh-CN"/>
        </w:rPr>
        <w:t>四、</w:t>
      </w:r>
      <w:r>
        <w:rPr>
          <w:rFonts w:hint="eastAsia" w:ascii="仿宋" w:hAnsi="仿宋" w:eastAsia="仿宋" w:cs="仿宋"/>
          <w:b/>
          <w:bCs/>
          <w:color w:val="0000FF"/>
          <w:sz w:val="28"/>
          <w:szCs w:val="28"/>
        </w:rPr>
        <w:t>申请认定商标</w:t>
      </w:r>
      <w:r>
        <w:rPr>
          <w:rFonts w:hint="eastAsia" w:ascii="仿宋" w:hAnsi="仿宋" w:eastAsia="仿宋" w:cs="仿宋"/>
          <w:b/>
          <w:bCs/>
          <w:color w:val="0000FF"/>
          <w:sz w:val="28"/>
          <w:szCs w:val="28"/>
          <w:lang w:val="en-US" w:eastAsia="zh-CN"/>
        </w:rPr>
        <w:t>实际</w:t>
      </w:r>
      <w:r>
        <w:rPr>
          <w:rFonts w:hint="eastAsia" w:ascii="仿宋" w:hAnsi="仿宋" w:eastAsia="仿宋" w:cs="仿宋"/>
          <w:b/>
          <w:bCs/>
          <w:color w:val="0000FF"/>
          <w:sz w:val="28"/>
          <w:szCs w:val="28"/>
        </w:rPr>
        <w:t>使用情况</w:t>
      </w:r>
    </w:p>
    <w:p>
      <w:pPr>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申请认定商标</w:t>
      </w:r>
      <w:r>
        <w:rPr>
          <w:rFonts w:hint="eastAsia" w:ascii="仿宋" w:hAnsi="仿宋" w:eastAsia="仿宋" w:cs="仿宋"/>
          <w:sz w:val="28"/>
          <w:szCs w:val="28"/>
        </w:rPr>
        <w:t>在</w:t>
      </w:r>
      <w:r>
        <w:rPr>
          <w:rFonts w:hint="eastAsia" w:ascii="仿宋" w:hAnsi="仿宋" w:eastAsia="仿宋" w:cs="仿宋"/>
          <w:sz w:val="28"/>
          <w:szCs w:val="28"/>
          <w:lang w:val="en-US" w:eastAsia="zh-CN"/>
        </w:rPr>
        <w:t>主要商品/</w:t>
      </w:r>
      <w:r>
        <w:rPr>
          <w:rFonts w:hint="eastAsia" w:ascii="仿宋" w:hAnsi="仿宋" w:eastAsia="仿宋" w:cs="仿宋"/>
          <w:sz w:val="28"/>
          <w:szCs w:val="28"/>
        </w:rPr>
        <w:t>服务上的</w:t>
      </w:r>
      <w:r>
        <w:rPr>
          <w:rFonts w:hint="eastAsia" w:ascii="仿宋" w:hAnsi="仿宋" w:eastAsia="仿宋" w:cs="仿宋"/>
          <w:sz w:val="28"/>
          <w:szCs w:val="28"/>
          <w:lang w:val="en-US" w:eastAsia="zh-CN"/>
        </w:rPr>
        <w:t>使用证据</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体现</w:t>
      </w:r>
      <w:r>
        <w:rPr>
          <w:rFonts w:hint="eastAsia" w:ascii="仿宋" w:hAnsi="仿宋" w:eastAsia="仿宋" w:cs="仿宋"/>
          <w:sz w:val="28"/>
          <w:szCs w:val="28"/>
        </w:rPr>
        <w:t>申请认定商标最早使用</w:t>
      </w:r>
      <w:r>
        <w:rPr>
          <w:rFonts w:hint="eastAsia" w:ascii="仿宋" w:hAnsi="仿宋" w:eastAsia="仿宋" w:cs="仿宋"/>
          <w:sz w:val="28"/>
          <w:szCs w:val="28"/>
          <w:lang w:val="en-US" w:eastAsia="zh-CN"/>
        </w:rPr>
        <w:t>时间的</w:t>
      </w:r>
      <w:r>
        <w:rPr>
          <w:rFonts w:hint="eastAsia" w:ascii="仿宋" w:hAnsi="仿宋" w:eastAsia="仿宋" w:cs="仿宋"/>
          <w:sz w:val="28"/>
          <w:szCs w:val="28"/>
        </w:rPr>
        <w:t>证据</w:t>
      </w:r>
    </w:p>
    <w:p>
      <w:pPr>
        <w:rPr>
          <w:rFonts w:hint="eastAsia" w:ascii="仿宋" w:hAnsi="仿宋" w:eastAsia="仿宋" w:cs="仿宋"/>
          <w:sz w:val="28"/>
          <w:szCs w:val="28"/>
        </w:rPr>
      </w:pPr>
      <w:r>
        <w:rPr>
          <w:rFonts w:hint="eastAsia" w:ascii="仿宋" w:hAnsi="仿宋" w:eastAsia="仿宋" w:cs="仿宋"/>
          <w:sz w:val="28"/>
          <w:szCs w:val="28"/>
          <w:lang w:val="en-US" w:eastAsia="zh-CN"/>
        </w:rPr>
        <w:t>3.体现申请认定商标</w:t>
      </w:r>
      <w:r>
        <w:rPr>
          <w:rFonts w:hint="eastAsia" w:ascii="仿宋" w:hAnsi="仿宋" w:eastAsia="仿宋" w:cs="仿宋"/>
          <w:sz w:val="28"/>
          <w:szCs w:val="28"/>
        </w:rPr>
        <w:t>持续使用</w:t>
      </w:r>
      <w:r>
        <w:rPr>
          <w:rFonts w:hint="eastAsia" w:ascii="仿宋" w:hAnsi="仿宋" w:eastAsia="仿宋" w:cs="仿宋"/>
          <w:sz w:val="28"/>
          <w:szCs w:val="28"/>
          <w:lang w:val="en-US" w:eastAsia="zh-CN"/>
        </w:rPr>
        <w:t>年限的</w:t>
      </w:r>
      <w:r>
        <w:rPr>
          <w:rFonts w:hint="eastAsia" w:ascii="仿宋" w:hAnsi="仿宋" w:eastAsia="仿宋" w:cs="仿宋"/>
          <w:sz w:val="28"/>
          <w:szCs w:val="28"/>
        </w:rPr>
        <w:t>证据</w:t>
      </w:r>
    </w:p>
    <w:p>
      <w:pPr>
        <w:rPr>
          <w:rFonts w:hint="eastAsia" w:ascii="仿宋" w:hAnsi="仿宋" w:eastAsia="仿宋" w:cs="仿宋"/>
          <w:b/>
          <w:bCs/>
          <w:color w:val="0000FF"/>
          <w:sz w:val="28"/>
          <w:szCs w:val="28"/>
        </w:rPr>
      </w:pPr>
      <w:r>
        <w:rPr>
          <w:rFonts w:hint="eastAsia" w:ascii="仿宋" w:hAnsi="仿宋" w:eastAsia="仿宋" w:cs="仿宋"/>
          <w:b/>
          <w:bCs/>
          <w:color w:val="0000FF"/>
          <w:sz w:val="28"/>
          <w:szCs w:val="28"/>
          <w:lang w:val="en-US" w:eastAsia="zh-CN"/>
        </w:rPr>
        <w:t>五</w:t>
      </w:r>
      <w:r>
        <w:rPr>
          <w:rFonts w:hint="eastAsia" w:ascii="仿宋" w:hAnsi="仿宋" w:eastAsia="仿宋" w:cs="仿宋"/>
          <w:b/>
          <w:bCs/>
          <w:color w:val="0000FF"/>
          <w:sz w:val="28"/>
          <w:szCs w:val="28"/>
        </w:rPr>
        <w:t>、使用申请认定商标的商品/服务的销售额或市场占有率2021～2023年在江苏同行业的地位</w:t>
      </w:r>
    </w:p>
    <w:p>
      <w:pPr>
        <w:rPr>
          <w:rFonts w:hint="eastAsia" w:ascii="仿宋" w:hAnsi="仿宋" w:eastAsia="仿宋" w:cs="仿宋"/>
          <w:sz w:val="28"/>
          <w:szCs w:val="28"/>
        </w:rPr>
      </w:pPr>
      <w:r>
        <w:rPr>
          <w:rFonts w:hint="eastAsia" w:ascii="仿宋" w:hAnsi="仿宋" w:eastAsia="仿宋" w:cs="仿宋"/>
          <w:sz w:val="28"/>
          <w:szCs w:val="28"/>
        </w:rPr>
        <w:t>可提供省级以上行业协会或独立第三方的评价意见作为证明</w:t>
      </w:r>
    </w:p>
    <w:p>
      <w:pPr>
        <w:rPr>
          <w:rFonts w:hint="eastAsia" w:ascii="仿宋" w:hAnsi="仿宋" w:eastAsia="仿宋" w:cs="仿宋"/>
          <w:b/>
          <w:bCs/>
          <w:color w:val="0000FF"/>
          <w:sz w:val="28"/>
          <w:szCs w:val="28"/>
        </w:rPr>
      </w:pPr>
      <w:r>
        <w:rPr>
          <w:rFonts w:hint="eastAsia" w:ascii="仿宋" w:hAnsi="仿宋" w:eastAsia="仿宋" w:cs="仿宋"/>
          <w:b/>
          <w:bCs/>
          <w:color w:val="0000FF"/>
          <w:sz w:val="28"/>
          <w:szCs w:val="28"/>
          <w:lang w:val="en-US" w:eastAsia="zh-CN"/>
        </w:rPr>
        <w:t>六</w:t>
      </w:r>
      <w:r>
        <w:rPr>
          <w:rFonts w:hint="eastAsia" w:ascii="仿宋" w:hAnsi="仿宋" w:eastAsia="仿宋" w:cs="仿宋"/>
          <w:b/>
          <w:bCs/>
          <w:color w:val="0000FF"/>
          <w:sz w:val="28"/>
          <w:szCs w:val="28"/>
        </w:rPr>
        <w:t>、使用申请认定商标的商品/服务2021～2023年销售区域的情况</w:t>
      </w:r>
    </w:p>
    <w:p>
      <w:pPr>
        <w:rPr>
          <w:rFonts w:hint="eastAsia" w:ascii="仿宋" w:hAnsi="仿宋" w:eastAsia="仿宋" w:cs="仿宋"/>
          <w:sz w:val="28"/>
          <w:szCs w:val="28"/>
        </w:rPr>
      </w:pPr>
      <w:r>
        <w:rPr>
          <w:rFonts w:hint="eastAsia" w:ascii="仿宋" w:hAnsi="仿宋" w:eastAsia="仿宋" w:cs="仿宋"/>
          <w:sz w:val="28"/>
          <w:szCs w:val="28"/>
        </w:rPr>
        <w:t>1.国内销售经营情况，应当提交每一销售地区每年2～3张有效销售发票复印件</w:t>
      </w:r>
    </w:p>
    <w:p>
      <w:pPr>
        <w:rPr>
          <w:rFonts w:hint="eastAsia" w:ascii="仿宋" w:hAnsi="仿宋" w:eastAsia="仿宋" w:cs="仿宋"/>
          <w:sz w:val="28"/>
          <w:szCs w:val="28"/>
          <w:lang w:eastAsia="zh-CN"/>
        </w:rPr>
      </w:pPr>
      <w:r>
        <w:rPr>
          <w:rFonts w:hint="eastAsia" w:ascii="仿宋" w:hAnsi="仿宋" w:eastAsia="仿宋" w:cs="仿宋"/>
          <w:sz w:val="28"/>
          <w:szCs w:val="28"/>
        </w:rPr>
        <w:t>2.境外销售经营情况，应当提交每一国家或者地区每年2～3张海关出口报关单复印件</w:t>
      </w:r>
    </w:p>
    <w:p>
      <w:pPr>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七</w:t>
      </w:r>
      <w:r>
        <w:rPr>
          <w:rFonts w:hint="eastAsia" w:ascii="仿宋" w:hAnsi="仿宋" w:eastAsia="仿宋" w:cs="仿宋"/>
          <w:b/>
          <w:bCs/>
          <w:color w:val="0000FF"/>
          <w:sz w:val="28"/>
          <w:szCs w:val="28"/>
        </w:rPr>
        <w:t>、使用申请认定商标的商品/服务2021～2023年年销售量</w:t>
      </w:r>
      <w:r>
        <w:rPr>
          <w:rFonts w:hint="eastAsia" w:ascii="仿宋" w:hAnsi="仿宋" w:eastAsia="仿宋" w:cs="仿宋"/>
          <w:b/>
          <w:bCs/>
          <w:color w:val="0000FF"/>
          <w:sz w:val="28"/>
          <w:szCs w:val="28"/>
          <w:lang w:eastAsia="zh-CN"/>
        </w:rPr>
        <w:t>、</w:t>
      </w:r>
      <w:r>
        <w:rPr>
          <w:rFonts w:hint="eastAsia" w:ascii="仿宋" w:hAnsi="仿宋" w:eastAsia="仿宋" w:cs="仿宋"/>
          <w:b/>
          <w:bCs/>
          <w:color w:val="0000FF"/>
          <w:sz w:val="28"/>
          <w:szCs w:val="28"/>
          <w:lang w:val="en-US" w:eastAsia="zh-CN"/>
        </w:rPr>
        <w:t>营业收入、净利润、使用申请认定商标的商品/服务年销售额占企业所有商品/服务年销售额之比</w:t>
      </w:r>
    </w:p>
    <w:p>
      <w:pPr>
        <w:rPr>
          <w:rFonts w:hint="eastAsia" w:ascii="仿宋" w:hAnsi="仿宋" w:eastAsia="仿宋" w:cs="仿宋"/>
          <w:sz w:val="28"/>
          <w:szCs w:val="28"/>
        </w:rPr>
      </w:pPr>
      <w:r>
        <w:rPr>
          <w:rFonts w:hint="eastAsia" w:ascii="仿宋" w:hAnsi="仿宋" w:eastAsia="仿宋" w:cs="仿宋"/>
          <w:sz w:val="28"/>
          <w:szCs w:val="28"/>
        </w:rPr>
        <w:t>由申请人提供专项财务说明作为证明材料。专项财务说明应当由财务人员签字并加盖单位公章</w:t>
      </w:r>
    </w:p>
    <w:p>
      <w:pPr>
        <w:numPr>
          <w:ilvl w:val="0"/>
          <w:numId w:val="1"/>
        </w:numPr>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rPr>
        <w:t>申请人2021～2023年纳税</w:t>
      </w:r>
      <w:r>
        <w:rPr>
          <w:rFonts w:hint="eastAsia" w:ascii="仿宋" w:hAnsi="仿宋" w:eastAsia="仿宋" w:cs="仿宋"/>
          <w:b/>
          <w:bCs/>
          <w:color w:val="0000FF"/>
          <w:sz w:val="28"/>
          <w:szCs w:val="28"/>
          <w:lang w:val="en-US" w:eastAsia="zh-CN"/>
        </w:rPr>
        <w:t>证明</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享受税收优惠政策的，应当提供相关证明</w:t>
      </w:r>
    </w:p>
    <w:p>
      <w:pPr>
        <w:rPr>
          <w:rFonts w:hint="eastAsia" w:ascii="仿宋" w:hAnsi="仿宋" w:eastAsia="仿宋" w:cs="仿宋"/>
          <w:b/>
          <w:bCs/>
          <w:color w:val="0000FF"/>
          <w:sz w:val="28"/>
          <w:szCs w:val="28"/>
        </w:rPr>
      </w:pPr>
      <w:r>
        <w:rPr>
          <w:rFonts w:hint="eastAsia" w:ascii="仿宋" w:hAnsi="仿宋" w:eastAsia="仿宋" w:cs="仿宋"/>
          <w:b/>
          <w:bCs/>
          <w:color w:val="0000FF"/>
          <w:sz w:val="28"/>
          <w:szCs w:val="28"/>
          <w:lang w:val="en-US" w:eastAsia="zh-CN"/>
        </w:rPr>
        <w:t>九</w:t>
      </w:r>
      <w:r>
        <w:rPr>
          <w:rFonts w:hint="eastAsia" w:ascii="仿宋" w:hAnsi="仿宋" w:eastAsia="仿宋" w:cs="仿宋"/>
          <w:b/>
          <w:bCs/>
          <w:color w:val="0000FF"/>
          <w:sz w:val="28"/>
          <w:szCs w:val="28"/>
        </w:rPr>
        <w:t>、申请认定商标2021～2023年广告宣传活动投入金额情况专项财务说明</w:t>
      </w:r>
    </w:p>
    <w:p>
      <w:pPr>
        <w:rPr>
          <w:rFonts w:hint="eastAsia" w:ascii="仿宋" w:hAnsi="仿宋" w:eastAsia="仿宋" w:cs="仿宋"/>
          <w:sz w:val="28"/>
          <w:szCs w:val="28"/>
        </w:rPr>
      </w:pPr>
      <w:r>
        <w:rPr>
          <w:rFonts w:hint="eastAsia" w:ascii="仿宋" w:hAnsi="仿宋" w:eastAsia="仿宋" w:cs="仿宋"/>
          <w:sz w:val="28"/>
          <w:szCs w:val="28"/>
        </w:rPr>
        <w:t>广告宣传活动投入金额情况专项财务说明，</w:t>
      </w:r>
      <w:r>
        <w:rPr>
          <w:rFonts w:hint="eastAsia" w:ascii="仿宋" w:hAnsi="仿宋" w:eastAsia="仿宋" w:cs="仿宋"/>
          <w:sz w:val="28"/>
          <w:szCs w:val="28"/>
          <w:lang w:val="en-US" w:eastAsia="zh-CN"/>
        </w:rPr>
        <w:t>应当</w:t>
      </w:r>
      <w:r>
        <w:rPr>
          <w:rFonts w:hint="eastAsia" w:ascii="仿宋" w:hAnsi="仿宋" w:eastAsia="仿宋" w:cs="仿宋"/>
          <w:sz w:val="28"/>
          <w:szCs w:val="28"/>
        </w:rPr>
        <w:t>由财务人员签字并加盖单位公章</w:t>
      </w:r>
    </w:p>
    <w:p>
      <w:pPr>
        <w:rPr>
          <w:rFonts w:hint="eastAsia" w:ascii="仿宋" w:hAnsi="仿宋" w:eastAsia="仿宋" w:cs="仿宋"/>
          <w:b/>
          <w:bCs/>
          <w:color w:val="0000FF"/>
          <w:sz w:val="28"/>
          <w:szCs w:val="28"/>
        </w:rPr>
      </w:pPr>
      <w:r>
        <w:rPr>
          <w:rFonts w:hint="eastAsia" w:ascii="仿宋" w:hAnsi="仿宋" w:eastAsia="仿宋" w:cs="仿宋"/>
          <w:b/>
          <w:bCs/>
          <w:color w:val="0000FF"/>
          <w:sz w:val="28"/>
          <w:szCs w:val="28"/>
        </w:rPr>
        <w:t>十、申请认定商标2021～2023年</w:t>
      </w:r>
      <w:r>
        <w:rPr>
          <w:rFonts w:hint="eastAsia" w:ascii="仿宋" w:hAnsi="仿宋" w:eastAsia="仿宋" w:cs="仿宋"/>
          <w:b/>
          <w:bCs/>
          <w:color w:val="0000FF"/>
          <w:sz w:val="28"/>
          <w:szCs w:val="28"/>
          <w:lang w:val="en-US" w:eastAsia="zh-CN"/>
        </w:rPr>
        <w:t>广告发布</w:t>
      </w:r>
      <w:r>
        <w:rPr>
          <w:rFonts w:hint="eastAsia" w:ascii="仿宋" w:hAnsi="仿宋" w:eastAsia="仿宋" w:cs="仿宋"/>
          <w:b/>
          <w:bCs/>
          <w:color w:val="0000FF"/>
          <w:sz w:val="28"/>
          <w:szCs w:val="28"/>
        </w:rPr>
        <w:t>情况</w:t>
      </w:r>
    </w:p>
    <w:p>
      <w:pPr>
        <w:rPr>
          <w:rFonts w:hint="eastAsia" w:ascii="仿宋" w:hAnsi="仿宋" w:eastAsia="仿宋" w:cs="仿宋"/>
          <w:sz w:val="28"/>
          <w:szCs w:val="28"/>
        </w:rPr>
      </w:pPr>
      <w:r>
        <w:rPr>
          <w:rFonts w:hint="eastAsia" w:ascii="仿宋" w:hAnsi="仿宋" w:eastAsia="仿宋" w:cs="仿宋"/>
          <w:sz w:val="28"/>
          <w:szCs w:val="28"/>
        </w:rPr>
        <w:t>提供申请认定商标2021～2023年在</w:t>
      </w:r>
      <w:r>
        <w:rPr>
          <w:rFonts w:hint="eastAsia" w:ascii="仿宋" w:hAnsi="仿宋" w:eastAsia="仿宋" w:cs="仿宋"/>
          <w:sz w:val="28"/>
          <w:szCs w:val="28"/>
          <w:lang w:val="en-US" w:eastAsia="zh-CN"/>
        </w:rPr>
        <w:t>各级</w:t>
      </w:r>
      <w:r>
        <w:rPr>
          <w:rFonts w:hint="eastAsia" w:ascii="仿宋" w:hAnsi="仿宋" w:eastAsia="仿宋" w:cs="仿宋"/>
          <w:sz w:val="28"/>
          <w:szCs w:val="28"/>
        </w:rPr>
        <w:t>媒体</w:t>
      </w:r>
      <w:r>
        <w:rPr>
          <w:rFonts w:hint="eastAsia" w:ascii="仿宋" w:hAnsi="仿宋" w:eastAsia="仿宋" w:cs="仿宋"/>
          <w:sz w:val="28"/>
          <w:szCs w:val="28"/>
          <w:lang w:val="en-US" w:eastAsia="zh-CN"/>
        </w:rPr>
        <w:t>平台</w:t>
      </w:r>
      <w:r>
        <w:rPr>
          <w:rFonts w:hint="eastAsia" w:ascii="仿宋" w:hAnsi="仿宋" w:eastAsia="仿宋" w:cs="仿宋"/>
          <w:sz w:val="28"/>
          <w:szCs w:val="28"/>
        </w:rPr>
        <w:t>的广告发布合同、发票、发布实例等证明</w:t>
      </w:r>
    </w:p>
    <w:p>
      <w:pPr>
        <w:rPr>
          <w:rFonts w:hint="eastAsia" w:ascii="仿宋" w:hAnsi="仿宋" w:eastAsia="仿宋" w:cs="仿宋"/>
          <w:b/>
          <w:bCs/>
          <w:color w:val="0000FF"/>
          <w:sz w:val="28"/>
          <w:szCs w:val="28"/>
        </w:rPr>
      </w:pPr>
      <w:r>
        <w:rPr>
          <w:rFonts w:hint="eastAsia" w:ascii="仿宋" w:hAnsi="仿宋" w:eastAsia="仿宋" w:cs="仿宋"/>
          <w:b/>
          <w:bCs/>
          <w:color w:val="0000FF"/>
          <w:sz w:val="28"/>
          <w:szCs w:val="28"/>
          <w:lang w:val="en-US" w:eastAsia="zh-CN"/>
        </w:rPr>
        <w:t>十一、</w:t>
      </w:r>
      <w:r>
        <w:rPr>
          <w:rFonts w:hint="eastAsia" w:ascii="仿宋" w:hAnsi="仿宋" w:eastAsia="仿宋" w:cs="仿宋"/>
          <w:b/>
          <w:bCs/>
          <w:color w:val="0000FF"/>
          <w:sz w:val="28"/>
          <w:szCs w:val="28"/>
        </w:rPr>
        <w:t>2021～2023年与申请认定商标相关</w:t>
      </w:r>
      <w:r>
        <w:rPr>
          <w:rFonts w:hint="eastAsia" w:ascii="仿宋" w:hAnsi="仿宋" w:eastAsia="仿宋" w:cs="仿宋"/>
          <w:b/>
          <w:bCs/>
          <w:color w:val="0000FF"/>
          <w:sz w:val="28"/>
          <w:szCs w:val="28"/>
          <w:lang w:val="en-US" w:eastAsia="zh-CN"/>
        </w:rPr>
        <w:t>的</w:t>
      </w:r>
      <w:r>
        <w:rPr>
          <w:rFonts w:hint="eastAsia" w:ascii="仿宋" w:hAnsi="仿宋" w:eastAsia="仿宋" w:cs="仿宋"/>
          <w:b/>
          <w:bCs/>
          <w:color w:val="0000FF"/>
          <w:sz w:val="28"/>
          <w:szCs w:val="28"/>
        </w:rPr>
        <w:t>媒体报导</w:t>
      </w:r>
      <w:r>
        <w:rPr>
          <w:rFonts w:hint="eastAsia" w:ascii="仿宋" w:hAnsi="仿宋" w:eastAsia="仿宋" w:cs="仿宋"/>
          <w:b/>
          <w:bCs/>
          <w:color w:val="0000FF"/>
          <w:sz w:val="28"/>
          <w:szCs w:val="28"/>
          <w:lang w:val="en-US" w:eastAsia="zh-CN"/>
        </w:rPr>
        <w:t>及关注</w:t>
      </w:r>
      <w:r>
        <w:rPr>
          <w:rFonts w:hint="eastAsia" w:ascii="仿宋" w:hAnsi="仿宋" w:eastAsia="仿宋" w:cs="仿宋"/>
          <w:b/>
          <w:bCs/>
          <w:color w:val="0000FF"/>
          <w:sz w:val="28"/>
          <w:szCs w:val="28"/>
        </w:rPr>
        <w:t>情况</w:t>
      </w:r>
    </w:p>
    <w:p>
      <w:pPr>
        <w:rPr>
          <w:rFonts w:hint="eastAsia" w:ascii="仿宋" w:hAnsi="仿宋" w:eastAsia="仿宋" w:cs="仿宋"/>
          <w:sz w:val="28"/>
          <w:szCs w:val="28"/>
          <w:lang w:val="en-US" w:eastAsia="zh-CN"/>
        </w:rPr>
      </w:pPr>
      <w:r>
        <w:rPr>
          <w:rFonts w:hint="eastAsia" w:ascii="仿宋" w:hAnsi="仿宋" w:eastAsia="仿宋" w:cs="仿宋"/>
          <w:sz w:val="28"/>
          <w:szCs w:val="28"/>
        </w:rPr>
        <w:t>1. 媒体</w:t>
      </w:r>
      <w:r>
        <w:rPr>
          <w:rFonts w:hint="eastAsia" w:ascii="仿宋" w:hAnsi="仿宋" w:eastAsia="仿宋" w:cs="仿宋"/>
          <w:sz w:val="28"/>
          <w:szCs w:val="28"/>
          <w:lang w:val="en-US" w:eastAsia="zh-CN"/>
        </w:rPr>
        <w:t>名称、发布时间、标题或链接等</w:t>
      </w:r>
    </w:p>
    <w:p>
      <w:pPr>
        <w:rPr>
          <w:rFonts w:hint="eastAsia" w:ascii="仿宋" w:hAnsi="仿宋" w:eastAsia="仿宋" w:cs="仿宋"/>
          <w:sz w:val="28"/>
          <w:szCs w:val="28"/>
        </w:rPr>
      </w:pPr>
      <w:r>
        <w:rPr>
          <w:rFonts w:hint="eastAsia" w:ascii="仿宋" w:hAnsi="仿宋" w:eastAsia="仿宋" w:cs="仿宋"/>
          <w:sz w:val="28"/>
          <w:szCs w:val="28"/>
        </w:rPr>
        <w:t>2. 自媒体账号涉及申请认定商标的关注度</w:t>
      </w:r>
    </w:p>
    <w:p>
      <w:pPr>
        <w:rPr>
          <w:rFonts w:hint="eastAsia" w:ascii="仿宋" w:hAnsi="仿宋" w:eastAsia="仿宋" w:cs="仿宋"/>
          <w:b/>
          <w:bCs/>
          <w:color w:val="0000FF"/>
          <w:sz w:val="28"/>
          <w:szCs w:val="28"/>
        </w:rPr>
      </w:pPr>
      <w:r>
        <w:rPr>
          <w:rFonts w:hint="eastAsia" w:ascii="仿宋" w:hAnsi="仿宋" w:eastAsia="仿宋" w:cs="仿宋"/>
          <w:b/>
          <w:bCs/>
          <w:color w:val="0000FF"/>
          <w:sz w:val="28"/>
          <w:szCs w:val="28"/>
        </w:rPr>
        <w:t>十</w:t>
      </w:r>
      <w:r>
        <w:rPr>
          <w:rFonts w:hint="eastAsia" w:ascii="仿宋" w:hAnsi="仿宋" w:eastAsia="仿宋" w:cs="仿宋"/>
          <w:b/>
          <w:bCs/>
          <w:color w:val="0000FF"/>
          <w:sz w:val="28"/>
          <w:szCs w:val="28"/>
          <w:lang w:val="en-US" w:eastAsia="zh-CN"/>
        </w:rPr>
        <w:t>二</w:t>
      </w:r>
      <w:r>
        <w:rPr>
          <w:rFonts w:hint="eastAsia" w:ascii="仿宋" w:hAnsi="仿宋" w:eastAsia="仿宋" w:cs="仿宋"/>
          <w:b/>
          <w:bCs/>
          <w:color w:val="0000FF"/>
          <w:sz w:val="28"/>
          <w:szCs w:val="28"/>
        </w:rPr>
        <w:t>、主导或参与使用申请认定商标的商品/服务的标准制定情况</w:t>
      </w:r>
    </w:p>
    <w:p>
      <w:pPr>
        <w:rPr>
          <w:rFonts w:hint="eastAsia" w:ascii="仿宋" w:hAnsi="仿宋" w:eastAsia="仿宋" w:cs="仿宋"/>
          <w:sz w:val="28"/>
          <w:szCs w:val="28"/>
        </w:rPr>
      </w:pPr>
      <w:r>
        <w:rPr>
          <w:rFonts w:hint="eastAsia" w:ascii="仿宋" w:hAnsi="仿宋" w:eastAsia="仿宋" w:cs="仿宋"/>
          <w:sz w:val="28"/>
          <w:szCs w:val="28"/>
        </w:rPr>
        <w:t>可提供相关标准的封面页、前言页等页面的复印件</w:t>
      </w:r>
    </w:p>
    <w:p>
      <w:pPr>
        <w:rPr>
          <w:rFonts w:hint="eastAsia" w:ascii="仿宋" w:hAnsi="仿宋" w:eastAsia="仿宋" w:cs="仿宋"/>
          <w:sz w:val="28"/>
          <w:szCs w:val="28"/>
        </w:rPr>
      </w:pPr>
      <w:r>
        <w:rPr>
          <w:rFonts w:hint="eastAsia" w:ascii="仿宋" w:hAnsi="仿宋" w:eastAsia="仿宋" w:cs="仿宋"/>
          <w:b/>
          <w:bCs/>
          <w:color w:val="0000FF"/>
          <w:sz w:val="28"/>
          <w:szCs w:val="28"/>
        </w:rPr>
        <w:t>十</w:t>
      </w:r>
      <w:r>
        <w:rPr>
          <w:rFonts w:hint="eastAsia" w:ascii="仿宋" w:hAnsi="仿宋" w:eastAsia="仿宋" w:cs="仿宋"/>
          <w:b/>
          <w:bCs/>
          <w:color w:val="0000FF"/>
          <w:sz w:val="28"/>
          <w:szCs w:val="28"/>
          <w:lang w:val="en-US" w:eastAsia="zh-CN"/>
        </w:rPr>
        <w:t>三</w:t>
      </w:r>
      <w:r>
        <w:rPr>
          <w:rFonts w:hint="eastAsia" w:ascii="仿宋" w:hAnsi="仿宋" w:eastAsia="仿宋" w:cs="仿宋"/>
          <w:b/>
          <w:bCs/>
          <w:color w:val="0000FF"/>
          <w:sz w:val="28"/>
          <w:szCs w:val="28"/>
        </w:rPr>
        <w:t>、</w:t>
      </w:r>
      <w:r>
        <w:rPr>
          <w:rFonts w:hint="eastAsia" w:ascii="仿宋" w:hAnsi="仿宋" w:eastAsia="仿宋" w:cs="仿宋"/>
          <w:b/>
          <w:bCs/>
          <w:color w:val="0000FF"/>
          <w:sz w:val="28"/>
          <w:szCs w:val="28"/>
          <w:lang w:val="en-US" w:eastAsia="zh-CN"/>
        </w:rPr>
        <w:t>申请认定</w:t>
      </w:r>
      <w:r>
        <w:rPr>
          <w:rFonts w:hint="eastAsia" w:ascii="仿宋" w:hAnsi="仿宋" w:eastAsia="仿宋" w:cs="仿宋"/>
          <w:b/>
          <w:bCs/>
          <w:color w:val="0000FF"/>
          <w:sz w:val="28"/>
          <w:szCs w:val="28"/>
        </w:rPr>
        <w:t>商标</w:t>
      </w:r>
      <w:r>
        <w:rPr>
          <w:rFonts w:hint="eastAsia" w:ascii="仿宋" w:hAnsi="仿宋" w:eastAsia="仿宋" w:cs="仿宋"/>
          <w:b/>
          <w:bCs/>
          <w:color w:val="0000FF"/>
          <w:sz w:val="28"/>
          <w:szCs w:val="28"/>
          <w:lang w:val="en-US" w:eastAsia="zh-CN"/>
        </w:rPr>
        <w:t>获得的国家级、省级、行业主管部门授予的荣誉</w:t>
      </w:r>
      <w:r>
        <w:rPr>
          <w:rFonts w:hint="eastAsia" w:ascii="仿宋" w:hAnsi="仿宋" w:eastAsia="仿宋" w:cs="仿宋"/>
          <w:sz w:val="28"/>
          <w:szCs w:val="28"/>
        </w:rPr>
        <w:t>主要包括：</w:t>
      </w:r>
    </w:p>
    <w:p>
      <w:pPr>
        <w:rPr>
          <w:rFonts w:hint="eastAsia" w:ascii="仿宋" w:hAnsi="仿宋" w:eastAsia="仿宋" w:cs="仿宋"/>
          <w:sz w:val="28"/>
          <w:szCs w:val="28"/>
        </w:rPr>
      </w:pPr>
      <w:r>
        <w:rPr>
          <w:rFonts w:hint="eastAsia" w:ascii="仿宋" w:hAnsi="仿宋" w:eastAsia="仿宋" w:cs="仿宋"/>
          <w:sz w:val="28"/>
          <w:szCs w:val="28"/>
        </w:rPr>
        <w:t>1.申请认定商标获得</w:t>
      </w:r>
      <w:r>
        <w:rPr>
          <w:rFonts w:hint="eastAsia" w:ascii="仿宋" w:hAnsi="仿宋" w:eastAsia="仿宋" w:cs="仿宋"/>
          <w:sz w:val="28"/>
          <w:szCs w:val="28"/>
          <w:lang w:eastAsia="zh-CN"/>
        </w:rPr>
        <w:t>“</w:t>
      </w:r>
      <w:r>
        <w:rPr>
          <w:rFonts w:hint="eastAsia" w:ascii="仿宋" w:hAnsi="仿宋" w:eastAsia="仿宋" w:cs="仿宋"/>
          <w:sz w:val="28"/>
          <w:szCs w:val="28"/>
        </w:rPr>
        <w:t>驰名商标</w:t>
      </w:r>
      <w:r>
        <w:rPr>
          <w:rFonts w:hint="eastAsia" w:ascii="仿宋" w:hAnsi="仿宋" w:eastAsia="仿宋" w:cs="仿宋"/>
          <w:sz w:val="28"/>
          <w:szCs w:val="28"/>
          <w:lang w:eastAsia="zh-CN"/>
        </w:rPr>
        <w:t>”</w:t>
      </w:r>
      <w:r>
        <w:rPr>
          <w:rFonts w:hint="eastAsia" w:ascii="仿宋" w:hAnsi="仿宋" w:eastAsia="仿宋" w:cs="仿宋"/>
          <w:sz w:val="28"/>
          <w:szCs w:val="28"/>
        </w:rPr>
        <w:t>认定、</w:t>
      </w:r>
      <w:r>
        <w:rPr>
          <w:rFonts w:hint="eastAsia" w:ascii="仿宋" w:hAnsi="仿宋" w:eastAsia="仿宋" w:cs="仿宋"/>
          <w:sz w:val="28"/>
          <w:szCs w:val="28"/>
          <w:lang w:val="en-US" w:eastAsia="zh-CN"/>
        </w:rPr>
        <w:t>中国</w:t>
      </w:r>
      <w:r>
        <w:rPr>
          <w:rFonts w:hint="eastAsia" w:ascii="仿宋" w:hAnsi="仿宋" w:eastAsia="仿宋" w:cs="仿宋"/>
          <w:sz w:val="28"/>
          <w:szCs w:val="28"/>
        </w:rPr>
        <w:t>商标</w:t>
      </w:r>
      <w:r>
        <w:rPr>
          <w:rFonts w:hint="eastAsia" w:ascii="仿宋" w:hAnsi="仿宋" w:eastAsia="仿宋" w:cs="仿宋"/>
          <w:sz w:val="28"/>
          <w:szCs w:val="28"/>
          <w:lang w:val="en-US" w:eastAsia="zh-CN"/>
        </w:rPr>
        <w:t>金</w:t>
      </w:r>
      <w:r>
        <w:rPr>
          <w:rFonts w:hint="eastAsia" w:ascii="仿宋" w:hAnsi="仿宋" w:eastAsia="仿宋" w:cs="仿宋"/>
          <w:sz w:val="28"/>
          <w:szCs w:val="28"/>
        </w:rPr>
        <w:t>奖、“江苏省高知名商标”认定等的材料</w:t>
      </w:r>
    </w:p>
    <w:p>
      <w:pPr>
        <w:rPr>
          <w:rFonts w:hint="eastAsia" w:ascii="仿宋" w:hAnsi="仿宋" w:eastAsia="仿宋" w:cs="仿宋"/>
          <w:sz w:val="28"/>
          <w:szCs w:val="28"/>
        </w:rPr>
      </w:pPr>
      <w:r>
        <w:rPr>
          <w:rFonts w:hint="eastAsia" w:ascii="仿宋" w:hAnsi="仿宋" w:eastAsia="仿宋" w:cs="仿宋"/>
          <w:sz w:val="28"/>
          <w:szCs w:val="28"/>
        </w:rPr>
        <w:t>2.申请认定商标注册或使用主体获得“中华老字号”、“江苏省老字号”等</w:t>
      </w:r>
      <w:r>
        <w:rPr>
          <w:rFonts w:hint="eastAsia" w:ascii="仿宋" w:hAnsi="仿宋" w:eastAsia="仿宋" w:cs="仿宋"/>
          <w:sz w:val="28"/>
          <w:szCs w:val="28"/>
          <w:lang w:val="en-US" w:eastAsia="zh-CN"/>
        </w:rPr>
        <w:t>的</w:t>
      </w:r>
      <w:r>
        <w:rPr>
          <w:rFonts w:hint="eastAsia" w:ascii="仿宋" w:hAnsi="仿宋" w:eastAsia="仿宋" w:cs="仿宋"/>
          <w:sz w:val="28"/>
          <w:szCs w:val="28"/>
        </w:rPr>
        <w:t>材料</w:t>
      </w:r>
    </w:p>
    <w:p>
      <w:pPr>
        <w:rPr>
          <w:rFonts w:hint="eastAsia" w:ascii="仿宋" w:hAnsi="仿宋" w:eastAsia="仿宋" w:cs="仿宋"/>
          <w:sz w:val="28"/>
          <w:szCs w:val="28"/>
        </w:rPr>
      </w:pPr>
      <w:r>
        <w:rPr>
          <w:rFonts w:hint="eastAsia" w:ascii="仿宋" w:hAnsi="仿宋" w:eastAsia="仿宋" w:cs="仿宋"/>
          <w:sz w:val="28"/>
          <w:szCs w:val="28"/>
        </w:rPr>
        <w:t>3.其他与申请认定商标有关的荣誉</w:t>
      </w:r>
    </w:p>
    <w:p>
      <w:pPr>
        <w:rPr>
          <w:rFonts w:hint="eastAsia" w:ascii="仿宋" w:hAnsi="仿宋" w:eastAsia="仿宋" w:cs="仿宋"/>
          <w:b/>
          <w:bCs/>
          <w:color w:val="0000FF"/>
          <w:sz w:val="28"/>
          <w:szCs w:val="28"/>
        </w:rPr>
      </w:pPr>
      <w:r>
        <w:rPr>
          <w:rFonts w:hint="eastAsia" w:ascii="仿宋" w:hAnsi="仿宋" w:eastAsia="仿宋" w:cs="仿宋"/>
          <w:b/>
          <w:bCs/>
          <w:color w:val="0000FF"/>
          <w:sz w:val="28"/>
          <w:szCs w:val="28"/>
        </w:rPr>
        <w:t>十</w:t>
      </w:r>
      <w:r>
        <w:rPr>
          <w:rFonts w:hint="eastAsia" w:ascii="仿宋" w:hAnsi="仿宋" w:eastAsia="仿宋" w:cs="仿宋"/>
          <w:b/>
          <w:bCs/>
          <w:color w:val="0000FF"/>
          <w:sz w:val="28"/>
          <w:szCs w:val="28"/>
          <w:lang w:val="en-US" w:eastAsia="zh-CN"/>
        </w:rPr>
        <w:t>四</w:t>
      </w:r>
      <w:r>
        <w:rPr>
          <w:rFonts w:hint="eastAsia" w:ascii="仿宋" w:hAnsi="仿宋" w:eastAsia="仿宋" w:cs="仿宋"/>
          <w:b/>
          <w:bCs/>
          <w:color w:val="0000FF"/>
          <w:sz w:val="28"/>
          <w:szCs w:val="28"/>
        </w:rPr>
        <w:t>、使用申请认定商标的商品/服务的质量保障情况</w:t>
      </w:r>
    </w:p>
    <w:p>
      <w:pP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申请人</w:t>
      </w:r>
      <w:r>
        <w:rPr>
          <w:rFonts w:hint="eastAsia" w:ascii="仿宋" w:hAnsi="仿宋" w:eastAsia="仿宋" w:cs="仿宋"/>
          <w:sz w:val="28"/>
          <w:szCs w:val="28"/>
        </w:rPr>
        <w:t>有完善的质量控制措施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sz w:val="28"/>
          <w:szCs w:val="28"/>
        </w:rPr>
        <w:t>通过ISO9000等相关质量体系认证</w:t>
      </w:r>
      <w:r>
        <w:rPr>
          <w:rFonts w:hint="eastAsia" w:ascii="仿宋" w:hAnsi="仿宋" w:eastAsia="仿宋" w:cs="仿宋"/>
          <w:sz w:val="28"/>
          <w:szCs w:val="28"/>
          <w:lang w:val="en-US" w:eastAsia="zh-CN"/>
        </w:rPr>
        <w:t>且</w:t>
      </w:r>
      <w:r>
        <w:rPr>
          <w:rFonts w:hint="eastAsia" w:ascii="仿宋" w:hAnsi="仿宋" w:eastAsia="仿宋" w:cs="仿宋"/>
          <w:sz w:val="28"/>
          <w:szCs w:val="28"/>
        </w:rPr>
        <w:t>证书有效</w:t>
      </w:r>
    </w:p>
    <w:p>
      <w:pPr>
        <w:rPr>
          <w:rFonts w:hint="eastAsia" w:ascii="仿宋" w:hAnsi="仿宋" w:eastAsia="仿宋" w:cs="仿宋"/>
          <w:sz w:val="28"/>
          <w:szCs w:val="28"/>
        </w:rPr>
      </w:pPr>
      <w:r>
        <w:rPr>
          <w:rFonts w:hint="eastAsia" w:ascii="仿宋" w:hAnsi="仿宋" w:eastAsia="仿宋" w:cs="仿宋"/>
          <w:sz w:val="28"/>
          <w:szCs w:val="28"/>
        </w:rPr>
        <w:t>2.有明确的售后保障措施</w:t>
      </w:r>
    </w:p>
    <w:p>
      <w:pPr>
        <w:rPr>
          <w:rFonts w:hint="eastAsia" w:ascii="仿宋" w:hAnsi="仿宋" w:eastAsia="仿宋" w:cs="仿宋"/>
          <w:b/>
          <w:bCs/>
          <w:color w:val="0000FF"/>
          <w:sz w:val="28"/>
          <w:szCs w:val="28"/>
        </w:rPr>
      </w:pPr>
      <w:r>
        <w:rPr>
          <w:rFonts w:hint="eastAsia" w:ascii="仿宋" w:hAnsi="仿宋" w:eastAsia="仿宋" w:cs="仿宋"/>
          <w:b/>
          <w:bCs/>
          <w:color w:val="0000FF"/>
          <w:sz w:val="28"/>
          <w:szCs w:val="28"/>
        </w:rPr>
        <w:t>十</w:t>
      </w:r>
      <w:r>
        <w:rPr>
          <w:rFonts w:hint="eastAsia" w:ascii="仿宋" w:hAnsi="仿宋" w:eastAsia="仿宋" w:cs="仿宋"/>
          <w:b/>
          <w:bCs/>
          <w:color w:val="0000FF"/>
          <w:sz w:val="28"/>
          <w:szCs w:val="28"/>
          <w:lang w:val="en-US" w:eastAsia="zh-CN"/>
        </w:rPr>
        <w:t>五</w:t>
      </w:r>
      <w:r>
        <w:rPr>
          <w:rFonts w:hint="eastAsia" w:ascii="仿宋" w:hAnsi="仿宋" w:eastAsia="仿宋" w:cs="仿宋"/>
          <w:b/>
          <w:bCs/>
          <w:color w:val="0000FF"/>
          <w:sz w:val="28"/>
          <w:szCs w:val="28"/>
        </w:rPr>
        <w:t>、2021～2023年申请认定商标维权情况</w:t>
      </w:r>
    </w:p>
    <w:p>
      <w:pP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境内、外商标维权情况及结果，包括通过行政途径、司法途径，以及非行政、司法途径的维权，如电商平台投诉等</w:t>
      </w:r>
    </w:p>
    <w:p>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维权情</w:t>
      </w:r>
      <w:bookmarkStart w:id="0" w:name="_GoBack"/>
      <w:bookmarkEnd w:id="0"/>
      <w:r>
        <w:rPr>
          <w:rFonts w:hint="eastAsia" w:ascii="仿宋" w:hAnsi="仿宋" w:eastAsia="仿宋" w:cs="仿宋"/>
          <w:sz w:val="28"/>
          <w:szCs w:val="28"/>
        </w:rPr>
        <w:t>况及结果的证明材料，包括行政案件、民事、刑事案件处理决定书、判决书、裁决书等法律文书复印件</w:t>
      </w:r>
    </w:p>
    <w:p>
      <w:pPr>
        <w:rPr>
          <w:rFonts w:hint="eastAsia" w:ascii="仿宋" w:hAnsi="仿宋" w:eastAsia="仿宋" w:cs="仿宋"/>
          <w:b/>
          <w:bCs/>
          <w:color w:val="0000FF"/>
          <w:sz w:val="28"/>
          <w:szCs w:val="28"/>
        </w:rPr>
      </w:pPr>
      <w:r>
        <w:rPr>
          <w:rFonts w:hint="eastAsia" w:ascii="仿宋" w:hAnsi="仿宋" w:eastAsia="仿宋" w:cs="仿宋"/>
          <w:b/>
          <w:bCs/>
          <w:color w:val="0000FF"/>
          <w:sz w:val="28"/>
          <w:szCs w:val="28"/>
        </w:rPr>
        <w:t>十</w:t>
      </w:r>
      <w:r>
        <w:rPr>
          <w:rFonts w:hint="eastAsia" w:ascii="仿宋" w:hAnsi="仿宋" w:eastAsia="仿宋" w:cs="仿宋"/>
          <w:b/>
          <w:bCs/>
          <w:color w:val="0000FF"/>
          <w:sz w:val="28"/>
          <w:szCs w:val="28"/>
          <w:lang w:val="en-US" w:eastAsia="zh-CN"/>
        </w:rPr>
        <w:t>六</w:t>
      </w:r>
      <w:r>
        <w:rPr>
          <w:rFonts w:hint="eastAsia" w:ascii="仿宋" w:hAnsi="仿宋" w:eastAsia="仿宋" w:cs="仿宋"/>
          <w:b/>
          <w:bCs/>
          <w:color w:val="0000FF"/>
          <w:sz w:val="28"/>
          <w:szCs w:val="28"/>
        </w:rPr>
        <w:t>、申请人</w:t>
      </w:r>
      <w:r>
        <w:rPr>
          <w:rFonts w:hint="eastAsia" w:ascii="仿宋" w:hAnsi="仿宋" w:eastAsia="仿宋" w:cs="仿宋"/>
          <w:b/>
          <w:bCs/>
          <w:color w:val="0000FF"/>
          <w:sz w:val="28"/>
          <w:szCs w:val="28"/>
          <w:lang w:val="en-US" w:eastAsia="zh-CN"/>
        </w:rPr>
        <w:t>及申请认定商标主要使用商品/服务</w:t>
      </w:r>
      <w:r>
        <w:rPr>
          <w:rFonts w:hint="eastAsia" w:ascii="仿宋" w:hAnsi="仿宋" w:eastAsia="仿宋" w:cs="仿宋"/>
          <w:b/>
          <w:bCs/>
          <w:color w:val="0000FF"/>
          <w:sz w:val="28"/>
          <w:szCs w:val="28"/>
        </w:rPr>
        <w:t>获国家、省级和行业</w:t>
      </w:r>
      <w:r>
        <w:rPr>
          <w:rFonts w:hint="eastAsia" w:ascii="仿宋" w:hAnsi="仿宋" w:eastAsia="仿宋" w:cs="仿宋"/>
          <w:b/>
          <w:bCs/>
          <w:color w:val="0000FF"/>
          <w:sz w:val="28"/>
          <w:szCs w:val="28"/>
          <w:lang w:val="en-US" w:eastAsia="zh-CN"/>
        </w:rPr>
        <w:t>主管部门授予的荣誉</w:t>
      </w:r>
    </w:p>
    <w:p>
      <w:pPr>
        <w:rPr>
          <w:rFonts w:hint="eastAsia" w:ascii="仿宋" w:hAnsi="仿宋" w:eastAsia="仿宋" w:cs="仿宋"/>
          <w:sz w:val="28"/>
          <w:szCs w:val="28"/>
        </w:rPr>
      </w:pPr>
      <w:r>
        <w:rPr>
          <w:rFonts w:hint="eastAsia" w:ascii="仿宋" w:hAnsi="仿宋" w:eastAsia="仿宋" w:cs="仿宋"/>
          <w:sz w:val="28"/>
          <w:szCs w:val="28"/>
          <w:lang w:val="en-US" w:eastAsia="zh-CN"/>
        </w:rPr>
        <w:t>包括但不限于：</w:t>
      </w:r>
      <w:r>
        <w:rPr>
          <w:rFonts w:hint="eastAsia" w:ascii="仿宋" w:hAnsi="仿宋" w:eastAsia="仿宋" w:cs="仿宋"/>
          <w:sz w:val="28"/>
          <w:szCs w:val="28"/>
        </w:rPr>
        <w:t>高新技术企业、专精特新企业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国家知识产权优势/示范企业</w:t>
      </w:r>
      <w:r>
        <w:rPr>
          <w:rFonts w:hint="eastAsia" w:ascii="仿宋" w:hAnsi="仿宋" w:eastAsia="仿宋" w:cs="仿宋"/>
          <w:sz w:val="28"/>
          <w:szCs w:val="28"/>
        </w:rPr>
        <w:t>等</w:t>
      </w:r>
    </w:p>
    <w:p>
      <w:pPr>
        <w:rPr>
          <w:rFonts w:hint="eastAsia" w:ascii="仿宋" w:hAnsi="仿宋" w:eastAsia="仿宋" w:cs="仿宋"/>
          <w:b/>
          <w:bCs/>
          <w:color w:val="0000FF"/>
          <w:sz w:val="28"/>
          <w:szCs w:val="28"/>
        </w:rPr>
      </w:pPr>
      <w:r>
        <w:rPr>
          <w:rFonts w:hint="eastAsia" w:ascii="仿宋" w:hAnsi="仿宋" w:eastAsia="仿宋" w:cs="仿宋"/>
          <w:b/>
          <w:bCs/>
          <w:color w:val="0000FF"/>
          <w:sz w:val="28"/>
          <w:szCs w:val="28"/>
        </w:rPr>
        <w:t>十</w:t>
      </w:r>
      <w:r>
        <w:rPr>
          <w:rFonts w:hint="eastAsia" w:ascii="仿宋" w:hAnsi="仿宋" w:eastAsia="仿宋" w:cs="仿宋"/>
          <w:b/>
          <w:bCs/>
          <w:color w:val="0000FF"/>
          <w:sz w:val="28"/>
          <w:szCs w:val="28"/>
          <w:lang w:val="en-US" w:eastAsia="zh-CN"/>
        </w:rPr>
        <w:t>七</w:t>
      </w:r>
      <w:r>
        <w:rPr>
          <w:rFonts w:hint="eastAsia" w:ascii="仿宋" w:hAnsi="仿宋" w:eastAsia="仿宋" w:cs="仿宋"/>
          <w:b/>
          <w:bCs/>
          <w:color w:val="0000FF"/>
          <w:sz w:val="28"/>
          <w:szCs w:val="28"/>
        </w:rPr>
        <w:t>、其他证明材料</w:t>
      </w:r>
    </w:p>
    <w:p>
      <w:pPr>
        <w:rPr>
          <w:rFonts w:hint="eastAsia" w:ascii="仿宋" w:hAnsi="仿宋" w:eastAsia="仿宋" w:cs="仿宋"/>
          <w:sz w:val="28"/>
          <w:szCs w:val="28"/>
        </w:rPr>
      </w:pPr>
      <w:r>
        <w:rPr>
          <w:rFonts w:hint="eastAsia" w:ascii="仿宋" w:hAnsi="仿宋" w:eastAsia="仿宋" w:cs="仿宋"/>
          <w:sz w:val="28"/>
          <w:szCs w:val="28"/>
        </w:rPr>
        <w:t>能够反映申请认定商标市场知名度和影响力的证明材料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5816602"/>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8E090"/>
    <w:multiLevelType w:val="singleLevel"/>
    <w:tmpl w:val="4898E09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C714F1"/>
    <w:rsid w:val="0001558E"/>
    <w:rsid w:val="00024444"/>
    <w:rsid w:val="00037371"/>
    <w:rsid w:val="00047F64"/>
    <w:rsid w:val="00053D22"/>
    <w:rsid w:val="000B2283"/>
    <w:rsid w:val="001014E6"/>
    <w:rsid w:val="00104535"/>
    <w:rsid w:val="00111E5C"/>
    <w:rsid w:val="001374E3"/>
    <w:rsid w:val="00164147"/>
    <w:rsid w:val="001B583B"/>
    <w:rsid w:val="002414A3"/>
    <w:rsid w:val="00261F91"/>
    <w:rsid w:val="00270995"/>
    <w:rsid w:val="002C15BA"/>
    <w:rsid w:val="002D0913"/>
    <w:rsid w:val="00323D8E"/>
    <w:rsid w:val="003568F4"/>
    <w:rsid w:val="00371125"/>
    <w:rsid w:val="00377A0A"/>
    <w:rsid w:val="003E460C"/>
    <w:rsid w:val="003E6B54"/>
    <w:rsid w:val="00405A4E"/>
    <w:rsid w:val="004804F3"/>
    <w:rsid w:val="004C2124"/>
    <w:rsid w:val="004F621D"/>
    <w:rsid w:val="005242C4"/>
    <w:rsid w:val="0053205F"/>
    <w:rsid w:val="00532536"/>
    <w:rsid w:val="00552957"/>
    <w:rsid w:val="0056116C"/>
    <w:rsid w:val="005D3B79"/>
    <w:rsid w:val="00605EC2"/>
    <w:rsid w:val="00642867"/>
    <w:rsid w:val="00670CEB"/>
    <w:rsid w:val="0067560B"/>
    <w:rsid w:val="00675939"/>
    <w:rsid w:val="006B5A23"/>
    <w:rsid w:val="006C60BF"/>
    <w:rsid w:val="006D148C"/>
    <w:rsid w:val="0073440C"/>
    <w:rsid w:val="00786BC2"/>
    <w:rsid w:val="00887102"/>
    <w:rsid w:val="008E0675"/>
    <w:rsid w:val="008E756F"/>
    <w:rsid w:val="00904A19"/>
    <w:rsid w:val="0095595D"/>
    <w:rsid w:val="009609CD"/>
    <w:rsid w:val="009D113F"/>
    <w:rsid w:val="009D6446"/>
    <w:rsid w:val="00A343CA"/>
    <w:rsid w:val="00A35B94"/>
    <w:rsid w:val="00A3633A"/>
    <w:rsid w:val="00A619C0"/>
    <w:rsid w:val="00A91313"/>
    <w:rsid w:val="00AF503F"/>
    <w:rsid w:val="00B453DF"/>
    <w:rsid w:val="00BF3E21"/>
    <w:rsid w:val="00C159A2"/>
    <w:rsid w:val="00C252DB"/>
    <w:rsid w:val="00C34977"/>
    <w:rsid w:val="00C451E0"/>
    <w:rsid w:val="00C714F1"/>
    <w:rsid w:val="00CA5A64"/>
    <w:rsid w:val="00CF2291"/>
    <w:rsid w:val="00CF3328"/>
    <w:rsid w:val="00D3798E"/>
    <w:rsid w:val="00D92C96"/>
    <w:rsid w:val="00DA44AD"/>
    <w:rsid w:val="00DC09D1"/>
    <w:rsid w:val="00E02C90"/>
    <w:rsid w:val="00E24B9A"/>
    <w:rsid w:val="00E27C29"/>
    <w:rsid w:val="00E35FEF"/>
    <w:rsid w:val="00EF633F"/>
    <w:rsid w:val="00F1602D"/>
    <w:rsid w:val="00F47744"/>
    <w:rsid w:val="00F8374A"/>
    <w:rsid w:val="00F83E29"/>
    <w:rsid w:val="00F94955"/>
    <w:rsid w:val="00F967B1"/>
    <w:rsid w:val="048C2021"/>
    <w:rsid w:val="0EDF525C"/>
    <w:rsid w:val="10AA7635"/>
    <w:rsid w:val="2FE30591"/>
    <w:rsid w:val="304732FA"/>
    <w:rsid w:val="36F86244"/>
    <w:rsid w:val="44EA1BDA"/>
    <w:rsid w:val="482D58F6"/>
    <w:rsid w:val="5187507B"/>
    <w:rsid w:val="585465DA"/>
    <w:rsid w:val="5EA44758"/>
    <w:rsid w:val="5F7721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1256</Words>
  <Characters>1310</Characters>
  <Lines>12</Lines>
  <Paragraphs>3</Paragraphs>
  <TotalTime>8</TotalTime>
  <ScaleCrop>false</ScaleCrop>
  <LinksUpToDate>false</LinksUpToDate>
  <CharactersWithSpaces>1312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2024-04-06T07:28:00Z</dcterms:created>
  <dc:creator>Wangziji</dc:creator>
  <cp:lastModifiedBy>李峰</cp:lastModifiedBy>
  <dcterms:modified xsi:type="dcterms:W3CDTF">2024-05-05T08:27:43Z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B0FC712E748F488E936384AC674662B0_13</vt:lpwstr>
  </property>
</Properties>
</file>